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A6" w:rsidRDefault="007C65A6" w:rsidP="007C65A6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 общеобразовательное учреждение</w:t>
      </w:r>
    </w:p>
    <w:p w:rsidR="007C65A6" w:rsidRDefault="007C65A6" w:rsidP="007C65A6">
      <w:pPr>
        <w:pStyle w:val="aa"/>
        <w:ind w:left="-284"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.П</w:t>
      </w:r>
      <w:proofErr w:type="gramEnd"/>
      <w:r>
        <w:rPr>
          <w:rFonts w:ascii="Times New Roman" w:hAnsi="Times New Roman"/>
          <w:b/>
        </w:rPr>
        <w:t>оима</w:t>
      </w:r>
      <w:proofErr w:type="spellEnd"/>
    </w:p>
    <w:p w:rsidR="007C65A6" w:rsidRDefault="007C65A6" w:rsidP="007C65A6">
      <w:pPr>
        <w:pStyle w:val="aa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Белинского района Пензенской области им.П.П.Липачёва</w:t>
      </w:r>
    </w:p>
    <w:p w:rsidR="007C65A6" w:rsidRDefault="007C65A6" w:rsidP="007C65A6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442270 Пензенская область, Белинский район,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оим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ул.Липачева</w:t>
      </w:r>
      <w:proofErr w:type="spellEnd"/>
      <w:r>
        <w:rPr>
          <w:rFonts w:ascii="Times New Roman" w:hAnsi="Times New Roman"/>
        </w:rPr>
        <w:t>, д.№11</w:t>
      </w:r>
    </w:p>
    <w:p w:rsidR="007C65A6" w:rsidRPr="00AA7979" w:rsidRDefault="007C65A6" w:rsidP="007C65A6">
      <w:pPr>
        <w:pStyle w:val="aa"/>
        <w:jc w:val="center"/>
        <w:rPr>
          <w:rFonts w:ascii="Times New Roman" w:hAnsi="Times New Roman"/>
        </w:rPr>
      </w:pPr>
      <w:r w:rsidRPr="00F32EF8">
        <w:rPr>
          <w:rFonts w:ascii="Times New Roman" w:hAnsi="Times New Roman"/>
        </w:rPr>
        <w:t>ИНН</w:t>
      </w:r>
      <w:r w:rsidRPr="00AA7979">
        <w:rPr>
          <w:rFonts w:ascii="Times New Roman" w:hAnsi="Times New Roman"/>
        </w:rPr>
        <w:t xml:space="preserve"> 5810004570  </w:t>
      </w:r>
      <w:r w:rsidRPr="00F32EF8">
        <w:rPr>
          <w:rFonts w:ascii="Times New Roman" w:hAnsi="Times New Roman"/>
        </w:rPr>
        <w:t>ОГРН</w:t>
      </w:r>
      <w:r w:rsidRPr="00AA7979">
        <w:rPr>
          <w:rFonts w:ascii="Times New Roman" w:hAnsi="Times New Roman"/>
        </w:rPr>
        <w:t xml:space="preserve"> 1025801069579</w:t>
      </w:r>
    </w:p>
    <w:p w:rsidR="00D9674A" w:rsidRDefault="007C65A6" w:rsidP="007C65A6">
      <w:pPr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F32EF8">
        <w:rPr>
          <w:rFonts w:ascii="Times New Roman" w:hAnsi="Times New Roman" w:cs="Times New Roman"/>
        </w:rPr>
        <w:t>Тел</w:t>
      </w:r>
      <w:r w:rsidRPr="001E3253">
        <w:rPr>
          <w:rFonts w:ascii="Times New Roman" w:hAnsi="Times New Roman" w:cs="Times New Roman"/>
        </w:rPr>
        <w:t xml:space="preserve">.(8-841-53)3-35-72  </w:t>
      </w:r>
      <w:r w:rsidRPr="00F32EF8">
        <w:rPr>
          <w:rFonts w:ascii="Times New Roman" w:hAnsi="Times New Roman" w:cs="Times New Roman"/>
          <w:lang w:val="en-US"/>
        </w:rPr>
        <w:t>e</w:t>
      </w:r>
      <w:r w:rsidRPr="001E3253">
        <w:rPr>
          <w:rFonts w:ascii="Times New Roman" w:hAnsi="Times New Roman" w:cs="Times New Roman"/>
        </w:rPr>
        <w:t>-</w:t>
      </w:r>
      <w:r w:rsidRPr="00F32EF8">
        <w:rPr>
          <w:rFonts w:ascii="Times New Roman" w:hAnsi="Times New Roman" w:cs="Times New Roman"/>
          <w:lang w:val="en-US"/>
        </w:rPr>
        <w:t>mail</w:t>
      </w:r>
      <w:r w:rsidRPr="001E3253">
        <w:rPr>
          <w:rFonts w:ascii="Times New Roman" w:hAnsi="Times New Roman" w:cs="Times New Roman"/>
        </w:rPr>
        <w:t>:</w:t>
      </w:r>
      <w:r w:rsidRPr="001E3253">
        <w:rPr>
          <w:rFonts w:ascii="Times New Roman" w:hAnsi="Times New Roman" w:cs="Times New Roman"/>
          <w:color w:val="0070C0"/>
          <w:u w:val="single"/>
        </w:rPr>
        <w:t xml:space="preserve"> </w:t>
      </w:r>
      <w:proofErr w:type="spellStart"/>
      <w:r w:rsidRPr="00F32EF8">
        <w:rPr>
          <w:rFonts w:ascii="Times New Roman" w:hAnsi="Times New Roman" w:cs="Times New Roman"/>
          <w:color w:val="0070C0"/>
          <w:sz w:val="20"/>
          <w:szCs w:val="20"/>
          <w:u w:val="single"/>
          <w:lang w:val="en-US"/>
        </w:rPr>
        <w:t>bel</w:t>
      </w:r>
      <w:proofErr w:type="spellEnd"/>
      <w:r w:rsidRPr="001E3253">
        <w:rPr>
          <w:rFonts w:ascii="Times New Roman" w:hAnsi="Times New Roman" w:cs="Times New Roman"/>
          <w:color w:val="0070C0"/>
          <w:sz w:val="20"/>
          <w:szCs w:val="20"/>
          <w:u w:val="single"/>
        </w:rPr>
        <w:t>_</w:t>
      </w:r>
      <w:hyperlink r:id="rId6" w:history="1">
        <w:r w:rsidRPr="00F32EF8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poim</w:t>
        </w:r>
        <w:r w:rsidRPr="001E3253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F32EF8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edu</w:t>
        </w:r>
        <w:r w:rsidRPr="001E3253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 w:rsidRPr="00F32EF8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penza</w:t>
        </w:r>
        <w:r w:rsidRPr="001E3253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F32EF8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7C65A6" w:rsidRPr="007C65A6" w:rsidRDefault="007C65A6" w:rsidP="007C65A6">
      <w:pPr>
        <w:rPr>
          <w:rFonts w:ascii="Times New Roman" w:hAnsi="Times New Roman" w:cs="Times New Roman"/>
          <w:sz w:val="28"/>
          <w:szCs w:val="28"/>
        </w:rPr>
      </w:pPr>
    </w:p>
    <w:p w:rsidR="009F691B" w:rsidRDefault="007C65A6" w:rsidP="007C6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0E1C1F" wp14:editId="1B59B30C">
            <wp:extent cx="2838450" cy="695325"/>
            <wp:effectExtent l="0" t="0" r="0" b="9525"/>
            <wp:docPr id="2" name="Рисунок 2" descr="лей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йб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A6" w:rsidRDefault="007C65A6" w:rsidP="007C65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65A6" w:rsidRPr="000008D9" w:rsidRDefault="007C65A6" w:rsidP="007C65A6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0008D9" w:rsidRPr="000008D9" w:rsidRDefault="007C65A6" w:rsidP="000008D9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</w:pPr>
      <w:r w:rsidRPr="000008D9"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>П</w:t>
      </w:r>
      <w:r w:rsidR="000008D9" w:rsidRPr="000008D9"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>АСПОРТ</w:t>
      </w:r>
    </w:p>
    <w:p w:rsidR="000008D9" w:rsidRPr="000008D9" w:rsidRDefault="000008D9" w:rsidP="000008D9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</w:pPr>
      <w:r w:rsidRPr="000008D9"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>проекта создания</w:t>
      </w:r>
    </w:p>
    <w:p w:rsidR="000008D9" w:rsidRPr="000008D9" w:rsidRDefault="000008D9" w:rsidP="000008D9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</w:pPr>
      <w:r w:rsidRPr="000008D9"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 xml:space="preserve">  личностно-развивающей </w:t>
      </w:r>
      <w:r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>о</w:t>
      </w:r>
      <w:r w:rsidRPr="000008D9"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 xml:space="preserve">бразовательной среды школы </w:t>
      </w:r>
    </w:p>
    <w:p w:rsidR="000008D9" w:rsidRPr="000008D9" w:rsidRDefault="000008D9" w:rsidP="000008D9">
      <w:pPr>
        <w:spacing w:after="0"/>
        <w:jc w:val="center"/>
        <w:rPr>
          <w:rFonts w:ascii="Times New Roman" w:hAnsi="Times New Roman" w:cs="Times New Roman"/>
          <w:b/>
          <w:color w:val="D46112"/>
          <w:sz w:val="52"/>
          <w:szCs w:val="28"/>
        </w:rPr>
      </w:pPr>
      <w:r w:rsidRPr="000008D9">
        <w:rPr>
          <w:rFonts w:ascii="Times New Roman" w:hAnsi="Times New Roman" w:cs="Times New Roman"/>
          <w:b/>
          <w:color w:val="D46112"/>
          <w:sz w:val="52"/>
          <w:szCs w:val="28"/>
        </w:rPr>
        <w:t>«Меняем мир САМИ»</w:t>
      </w:r>
    </w:p>
    <w:p w:rsidR="000008D9" w:rsidRPr="000008D9" w:rsidRDefault="000008D9" w:rsidP="000008D9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0008D9" w:rsidRPr="000008D9" w:rsidRDefault="000008D9" w:rsidP="007C65A6">
      <w:pPr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</w:pPr>
      <w:r w:rsidRPr="000008D9">
        <w:rPr>
          <w:rFonts w:ascii="Times New Roman" w:hAnsi="Times New Roman" w:cs="Times New Roman"/>
          <w:b/>
          <w:color w:val="385623" w:themeColor="accent6" w:themeShade="80"/>
          <w:sz w:val="48"/>
          <w:szCs w:val="28"/>
        </w:rPr>
        <w:t>(2022-2025гг.)</w:t>
      </w:r>
    </w:p>
    <w:p w:rsidR="000008D9" w:rsidRDefault="000008D9" w:rsidP="007C65A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008D9" w:rsidRDefault="000008D9" w:rsidP="007C65A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008D9" w:rsidRDefault="000008D9" w:rsidP="007C65A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008D9" w:rsidRDefault="000008D9" w:rsidP="007C65A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008D9" w:rsidRDefault="000008D9" w:rsidP="007C65A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008D9" w:rsidRPr="000008D9" w:rsidRDefault="000008D9" w:rsidP="007C65A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7C65A6" w:rsidRDefault="009B6786" w:rsidP="007C6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Поим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93"/>
        <w:gridCol w:w="5590"/>
      </w:tblGrid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590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с. Поима Белинского района Пензенской области им. П.П. Липачёва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Название проекта создания ЛРОС, годы реализации</w:t>
            </w:r>
          </w:p>
        </w:tc>
        <w:tc>
          <w:tcPr>
            <w:tcW w:w="5590" w:type="dxa"/>
          </w:tcPr>
          <w:p w:rsidR="00D9674A" w:rsidRPr="00CE2B98" w:rsidRDefault="00D9674A" w:rsidP="000008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"Меняем мир сами: Сотрудничество-Активность-Мобильность- Инициативность" </w:t>
            </w:r>
            <w:r w:rsidRPr="00CE2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(развитие личностного потенциала через формирование</w:t>
            </w:r>
          </w:p>
          <w:p w:rsidR="00D9674A" w:rsidRPr="00CE2B98" w:rsidRDefault="00D9674A" w:rsidP="000008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эмоционально-комфортной и творческой среды)</w:t>
            </w:r>
          </w:p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2-3 тезиса ,особенно ярко раскрывающие особенности проекта</w:t>
            </w:r>
          </w:p>
        </w:tc>
        <w:tc>
          <w:tcPr>
            <w:tcW w:w="5590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Исполнители проекта, состав проектной команды</w:t>
            </w: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О.И.-директор ОО</w:t>
            </w:r>
          </w:p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Роганова О.Е.- педагог-психолог</w:t>
            </w:r>
          </w:p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Т.Ю.- социальный педагог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Доминирующий тип ОС ОО в начале проекта</w:t>
            </w:r>
          </w:p>
        </w:tc>
        <w:tc>
          <w:tcPr>
            <w:tcW w:w="5590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школы преимущественно типично-догматическая, способствует формированию пассивного и зависимого ребёнка.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Состояние ключевых характеристик ОС ОО в начале проекта</w:t>
            </w:r>
          </w:p>
        </w:tc>
        <w:tc>
          <w:tcPr>
            <w:tcW w:w="5590" w:type="dxa"/>
          </w:tcPr>
          <w:p w:rsidR="009B6786" w:rsidRPr="009B6786" w:rsidRDefault="009B6786" w:rsidP="009B6786">
            <w:pPr>
              <w:pStyle w:val="a6"/>
              <w:rPr>
                <w:color w:val="000000"/>
                <w:sz w:val="28"/>
              </w:rPr>
            </w:pPr>
            <w:r w:rsidRPr="009B6786">
              <w:rPr>
                <w:b/>
                <w:bCs/>
                <w:i/>
                <w:iCs/>
                <w:color w:val="000000"/>
                <w:sz w:val="28"/>
              </w:rPr>
              <w:t>Выше среднего показатели</w:t>
            </w:r>
            <w:r w:rsidRPr="009B6786">
              <w:rPr>
                <w:color w:val="000000"/>
                <w:sz w:val="28"/>
              </w:rPr>
              <w:t xml:space="preserve"> по характеристикам: устойчивость, безопасность, </w:t>
            </w:r>
            <w:proofErr w:type="spellStart"/>
            <w:r w:rsidRPr="009B6786">
              <w:rPr>
                <w:color w:val="000000"/>
                <w:sz w:val="28"/>
              </w:rPr>
              <w:t>доминантность</w:t>
            </w:r>
            <w:proofErr w:type="spellEnd"/>
            <w:r w:rsidRPr="009B6786">
              <w:rPr>
                <w:color w:val="000000"/>
                <w:sz w:val="28"/>
              </w:rPr>
              <w:t>, широта, структурированность.</w:t>
            </w:r>
          </w:p>
          <w:p w:rsidR="009B6786" w:rsidRPr="009B6786" w:rsidRDefault="009B6786" w:rsidP="009B6786">
            <w:pPr>
              <w:pStyle w:val="a6"/>
              <w:rPr>
                <w:color w:val="000000"/>
                <w:sz w:val="28"/>
              </w:rPr>
            </w:pPr>
            <w:r w:rsidRPr="009B6786">
              <w:rPr>
                <w:b/>
                <w:bCs/>
                <w:i/>
                <w:iCs/>
                <w:color w:val="000000"/>
                <w:sz w:val="28"/>
              </w:rPr>
              <w:t>Средние показатели:</w:t>
            </w:r>
            <w:r w:rsidRPr="009B6786">
              <w:rPr>
                <w:color w:val="000000"/>
                <w:sz w:val="28"/>
              </w:rPr>
              <w:t xml:space="preserve"> мобильность, </w:t>
            </w:r>
            <w:proofErr w:type="spellStart"/>
            <w:r w:rsidRPr="009B6786">
              <w:rPr>
                <w:color w:val="000000"/>
                <w:sz w:val="28"/>
              </w:rPr>
              <w:t>осознаваемость</w:t>
            </w:r>
            <w:proofErr w:type="spellEnd"/>
            <w:r w:rsidRPr="009B6786">
              <w:rPr>
                <w:color w:val="000000"/>
                <w:sz w:val="28"/>
              </w:rPr>
              <w:t>, обобщенность.</w:t>
            </w:r>
          </w:p>
          <w:p w:rsidR="00D9674A" w:rsidRPr="00D3035C" w:rsidRDefault="009B6786" w:rsidP="009B6786">
            <w:pPr>
              <w:pStyle w:val="a6"/>
              <w:rPr>
                <w:sz w:val="28"/>
                <w:szCs w:val="28"/>
              </w:rPr>
            </w:pPr>
            <w:r w:rsidRPr="009B6786">
              <w:rPr>
                <w:b/>
                <w:bCs/>
                <w:i/>
                <w:iCs/>
                <w:color w:val="000000"/>
                <w:sz w:val="28"/>
              </w:rPr>
              <w:t>Низкие показатели:</w:t>
            </w:r>
            <w:r w:rsidRPr="009B6786">
              <w:rPr>
                <w:color w:val="000000"/>
                <w:sz w:val="28"/>
              </w:rPr>
              <w:t xml:space="preserve"> эмоциональность, активность, интенсивность, когерентность.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Ключевая проблема проекта</w:t>
            </w: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Ограниченные возможности для самовыражения учащихся и их личностного развития.</w:t>
            </w:r>
          </w:p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эмоционального интеллекта 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>педагогов, учителей, родителей.</w:t>
            </w:r>
          </w:p>
          <w:p w:rsidR="00D9674A" w:rsidRPr="00D3035C" w:rsidRDefault="00C76727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позитивная активность участников образовательного процесса</w:t>
            </w: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Цели проекта</w:t>
            </w:r>
          </w:p>
        </w:tc>
        <w:tc>
          <w:tcPr>
            <w:tcW w:w="5590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 xml:space="preserve">-желаемый доминирующий тип среды ОО (по В.А. </w:t>
            </w:r>
            <w:proofErr w:type="spellStart"/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Ясвину</w:t>
            </w:r>
            <w:proofErr w:type="spellEnd"/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0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от типично-догматической среды к творческой среде свободной активности</w:t>
            </w:r>
            <w:r w:rsidR="00195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 xml:space="preserve">-желаемые изменения </w:t>
            </w:r>
            <w:r w:rsidRPr="00D3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характеристик среды ОО (по В.А. </w:t>
            </w:r>
            <w:proofErr w:type="spellStart"/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Ясвину</w:t>
            </w:r>
            <w:proofErr w:type="spellEnd"/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0" w:type="dxa"/>
          </w:tcPr>
          <w:p w:rsidR="00D9674A" w:rsidRPr="00D3035C" w:rsidRDefault="009B6786" w:rsidP="00C76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показателей 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 xml:space="preserve">таких </w:t>
            </w:r>
            <w:r w:rsidR="00C76727" w:rsidRPr="00D3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 среды ОО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>, как мобильность, активность, когерентность, интенсивность, эмоциональность</w:t>
            </w: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  <w:vMerge w:val="restart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 w:val="restart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 xml:space="preserve">-новые возможности, создаваемые для учащихся и других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отношений.</w:t>
            </w: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Учащимся</w:t>
            </w:r>
            <w:r w:rsidR="00813C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674A" w:rsidRDefault="0019555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D9674A">
              <w:rPr>
                <w:rFonts w:ascii="Times New Roman" w:hAnsi="Times New Roman" w:cs="Times New Roman"/>
                <w:sz w:val="28"/>
                <w:szCs w:val="28"/>
              </w:rPr>
              <w:t>озможность активно участвовать в делах школы, разрабатывать и реализовывать идеи, направленные на её развитие;</w:t>
            </w:r>
          </w:p>
          <w:p w:rsidR="00D9674A" w:rsidRDefault="00813C2B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674A">
              <w:rPr>
                <w:rFonts w:ascii="Times New Roman" w:hAnsi="Times New Roman" w:cs="Times New Roman"/>
                <w:sz w:val="28"/>
                <w:szCs w:val="28"/>
              </w:rPr>
              <w:t>аморазвиваться</w:t>
            </w:r>
            <w:proofErr w:type="spellEnd"/>
            <w:r w:rsidR="00D9674A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 w:rsidR="00D9674A">
              <w:rPr>
                <w:rFonts w:ascii="Times New Roman" w:hAnsi="Times New Roman" w:cs="Times New Roman"/>
                <w:sz w:val="28"/>
                <w:szCs w:val="28"/>
              </w:rPr>
              <w:t>самореализовываться</w:t>
            </w:r>
            <w:proofErr w:type="spellEnd"/>
            <w:r w:rsidR="00D9674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формирования таких качеств как, </w:t>
            </w:r>
            <w:proofErr w:type="spellStart"/>
            <w:r w:rsidR="00D9674A">
              <w:rPr>
                <w:rFonts w:ascii="Times New Roman" w:hAnsi="Times New Roman" w:cs="Times New Roman"/>
                <w:sz w:val="28"/>
                <w:szCs w:val="28"/>
              </w:rPr>
              <w:t>коммуникативность</w:t>
            </w:r>
            <w:proofErr w:type="spellEnd"/>
            <w:r w:rsidR="00D9674A">
              <w:rPr>
                <w:rFonts w:ascii="Times New Roman" w:hAnsi="Times New Roman" w:cs="Times New Roman"/>
                <w:sz w:val="28"/>
                <w:szCs w:val="28"/>
              </w:rPr>
              <w:t>, креативность, критическое мышление;</w:t>
            </w:r>
          </w:p>
          <w:p w:rsidR="00D9674A" w:rsidRPr="00D9674A" w:rsidRDefault="00813C2B" w:rsidP="00C76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74A" w:rsidRPr="00D9674A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в </w:t>
            </w:r>
            <w:r w:rsidR="00D9674A" w:rsidRPr="00D967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команде,</w:t>
            </w:r>
            <w:r w:rsidR="0019555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9674A" w:rsidRPr="00D967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</w:t>
            </w:r>
            <w:r w:rsidR="00C767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D9674A" w:rsidRPr="00D967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9674A" w:rsidRPr="00D9674A">
              <w:rPr>
                <w:rFonts w:ascii="Times New Roman" w:hAnsi="Times New Roman" w:cs="Times New Roman"/>
                <w:sz w:val="28"/>
                <w:szCs w:val="28"/>
              </w:rPr>
              <w:t>эмоционального интеллекта.</w:t>
            </w: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813C2B" w:rsidRPr="005750AE" w:rsidRDefault="00D9674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Педагогам</w:t>
            </w:r>
          </w:p>
          <w:p w:rsidR="00D9674A" w:rsidRPr="005750AE" w:rsidRDefault="00813C2B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1955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9674A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повышение </w:t>
            </w:r>
            <w:r w:rsidR="00D9674A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уровня, развитие педагогических </w:t>
            </w:r>
            <w:r w:rsidR="00D9674A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компетенций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74A" w:rsidRPr="005750A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  <w:p w:rsidR="00D9674A" w:rsidRPr="005750AE" w:rsidRDefault="00D9674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корпоративной культуры, личностный рост на основе </w:t>
            </w: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реализации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750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плана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индивидуального развития;</w:t>
            </w:r>
          </w:p>
          <w:p w:rsidR="00813C2B" w:rsidRPr="005750AE" w:rsidRDefault="00813C2B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возможность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творческой самореализации;</w:t>
            </w:r>
          </w:p>
          <w:p w:rsidR="00813C2B" w:rsidRPr="005750AE" w:rsidRDefault="00813C2B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выстраивание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конструктивного диалога со </w:t>
            </w: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участниками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процесса;</w:t>
            </w:r>
          </w:p>
          <w:p w:rsidR="00D9674A" w:rsidRPr="00813C2B" w:rsidRDefault="00813C2B" w:rsidP="005750AE">
            <w:pPr>
              <w:rPr>
                <w:sz w:val="24"/>
              </w:rPr>
            </w:pP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-повышение</w:t>
            </w:r>
            <w:r w:rsidR="0019555A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авторитета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Pr="005750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50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родителей.</w:t>
            </w: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D9674A" w:rsidRPr="005750AE" w:rsidRDefault="00D9674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Администрации школы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3C2B" w:rsidRPr="005750AE" w:rsidRDefault="0019555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совершенствование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управленческих</w:t>
            </w:r>
            <w:r w:rsidR="00813C2B" w:rsidRPr="005750A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компетенций;</w:t>
            </w:r>
          </w:p>
          <w:p w:rsidR="00813C2B" w:rsidRPr="005750AE" w:rsidRDefault="0019555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  <w:r w:rsidR="00813C2B" w:rsidRPr="005750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развитие;</w:t>
            </w:r>
          </w:p>
          <w:p w:rsidR="00813C2B" w:rsidRPr="005750AE" w:rsidRDefault="0019555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 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качества образования;</w:t>
            </w:r>
          </w:p>
          <w:p w:rsidR="00813C2B" w:rsidRPr="005750AE" w:rsidRDefault="0019555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813C2B" w:rsidRPr="005750A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педагогов;</w:t>
            </w:r>
          </w:p>
          <w:p w:rsidR="00D9674A" w:rsidRPr="005750AE" w:rsidRDefault="0019555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="00C767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повышение</w:t>
            </w:r>
            <w:r w:rsidR="00813C2B" w:rsidRPr="005750A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авторитета</w:t>
            </w:r>
            <w:r w:rsidR="00C767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школы.</w:t>
            </w:r>
          </w:p>
        </w:tc>
      </w:tr>
      <w:tr w:rsidR="00D9674A" w:rsidRPr="00D3035C" w:rsidTr="000008D9">
        <w:trPr>
          <w:trHeight w:val="24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D9674A" w:rsidRPr="005750AE" w:rsidRDefault="00D9674A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3C2B" w:rsidRPr="005750AE" w:rsidRDefault="0019555A" w:rsidP="0019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создании условий для развития своих детей, в соответствии с их интересами </w:t>
            </w:r>
            <w:r w:rsidR="00813C2B" w:rsidRPr="005750A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индивидуальными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для их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дальнейшей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успешности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13C2B" w:rsidRPr="005750A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  <w:p w:rsidR="00813C2B" w:rsidRPr="005750AE" w:rsidRDefault="00813C2B" w:rsidP="0019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профессиональной состоятельности;</w:t>
            </w:r>
          </w:p>
          <w:p w:rsidR="00813C2B" w:rsidRPr="005750AE" w:rsidRDefault="0019555A" w:rsidP="0019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творческих </w:t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совместных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</w:t>
            </w:r>
            <w:proofErr w:type="gramStart"/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о-</w:t>
            </w:r>
            <w:proofErr w:type="gramEnd"/>
            <w:r w:rsidR="00813C2B" w:rsidRPr="00575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родительских событиях;</w:t>
            </w:r>
          </w:p>
          <w:p w:rsidR="00813C2B" w:rsidRPr="005750AE" w:rsidRDefault="0019555A" w:rsidP="0019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proofErr w:type="gramStart"/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грамотности;</w:t>
            </w:r>
          </w:p>
          <w:p w:rsidR="00D9674A" w:rsidRPr="005750AE" w:rsidRDefault="0019555A" w:rsidP="00C76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2B" w:rsidRPr="005750AE">
              <w:rPr>
                <w:rFonts w:ascii="Times New Roman" w:hAnsi="Times New Roman" w:cs="Times New Roman"/>
                <w:sz w:val="28"/>
                <w:szCs w:val="28"/>
              </w:rPr>
              <w:t>осознание значимости и учет родительского мнения</w:t>
            </w:r>
          </w:p>
        </w:tc>
      </w:tr>
      <w:tr w:rsidR="00D9674A" w:rsidRPr="00D3035C" w:rsidTr="000008D9">
        <w:trPr>
          <w:trHeight w:val="280"/>
        </w:trPr>
        <w:tc>
          <w:tcPr>
            <w:tcW w:w="562" w:type="dxa"/>
            <w:vMerge w:val="restart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93" w:type="dxa"/>
            <w:vMerge w:val="restart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Ключевые способы решения проблемы -крупные изменения ( для каждого компонента ОС по формуле "3+2" - по одному самому важному конкретному изменению</w:t>
            </w:r>
          </w:p>
        </w:tc>
        <w:tc>
          <w:tcPr>
            <w:tcW w:w="5590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Образовательный компонент:</w:t>
            </w:r>
          </w:p>
          <w:p w:rsidR="005750AE" w:rsidRPr="00C92420" w:rsidRDefault="005750AE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образования</w:t>
            </w:r>
            <w:r w:rsidR="00C92420" w:rsidRPr="00C924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50AE" w:rsidRPr="00C92420" w:rsidRDefault="005750AE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- внедрение новых программ внеурочной деятельности на основе УМК «Школа возможностей»;</w:t>
            </w:r>
          </w:p>
          <w:p w:rsidR="005750AE" w:rsidRPr="00C92420" w:rsidRDefault="00C92420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0AE" w:rsidRPr="00C92420"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5750AE" w:rsidRPr="00C92420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максимальны</w:t>
            </w: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750AE" w:rsidRPr="00C92420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</w:t>
            </w: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750AE" w:rsidRPr="00C92420">
              <w:rPr>
                <w:rFonts w:ascii="Times New Roman" w:hAnsi="Times New Roman" w:cs="Times New Roman"/>
                <w:sz w:val="28"/>
                <w:szCs w:val="28"/>
              </w:rPr>
              <w:t xml:space="preserve"> для каждого ребенка в саморазвитии и самореализации через организацию внеурочной деятельности</w:t>
            </w: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дополнительное образование</w:t>
            </w:r>
            <w:r w:rsidR="005750AE" w:rsidRPr="00C924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50AE" w:rsidRPr="00D3035C" w:rsidRDefault="00C92420" w:rsidP="0057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92420">
              <w:rPr>
                <w:rFonts w:ascii="Times New Roman" w:hAnsi="Times New Roman" w:cs="Times New Roman"/>
                <w:sz w:val="28"/>
                <w:szCs w:val="28"/>
              </w:rPr>
              <w:t>применение новых оригинальных форм  образовательной работы и современных технологий;</w:t>
            </w:r>
          </w:p>
        </w:tc>
      </w:tr>
      <w:tr w:rsidR="00D9674A" w:rsidRPr="00D3035C" w:rsidTr="000008D9">
        <w:trPr>
          <w:trHeight w:val="27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Организационный компонент:</w:t>
            </w:r>
          </w:p>
          <w:p w:rsidR="00C92420" w:rsidRPr="002C77FC" w:rsidRDefault="00C92420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7FC">
              <w:t>-</w:t>
            </w: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 xml:space="preserve"> переход к модели сотрудничества «педагог-ученик-родитель»</w:t>
            </w:r>
            <w:r w:rsidR="002C77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2420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proofErr w:type="gramStart"/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условий развития социального партнерства всех субъектов образования</w:t>
            </w:r>
            <w:proofErr w:type="gramEnd"/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64DC" w:rsidRPr="002964DC" w:rsidRDefault="002964DC" w:rsidP="0029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>азработка соглашений о взаимоотношениях между участниками</w:t>
            </w:r>
          </w:p>
          <w:p w:rsidR="002964DC" w:rsidRPr="002C77FC" w:rsidRDefault="002964DC" w:rsidP="0029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  <w:p w:rsidR="002C77FC" w:rsidRPr="002C77F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создание профессионального обучающегося сообщества педагогов (</w:t>
            </w:r>
            <w:proofErr w:type="gramStart"/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2420" w:rsidRPr="002C77F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2420" w:rsidRPr="002C77F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C92420" w:rsidRPr="002C77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92420" w:rsidRPr="002C77FC">
              <w:rPr>
                <w:rFonts w:ascii="Times New Roman" w:hAnsi="Times New Roman" w:cs="Times New Roman"/>
                <w:sz w:val="28"/>
                <w:szCs w:val="28"/>
              </w:rPr>
              <w:t>механизм</w:t>
            </w:r>
            <w:r w:rsidR="00C92420" w:rsidRPr="002C77F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C92420" w:rsidRPr="002C77F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C92420" w:rsidRPr="002C77FC">
              <w:rPr>
                <w:spacing w:val="-8"/>
              </w:rPr>
              <w:t xml:space="preserve"> </w:t>
            </w:r>
            <w:r w:rsidR="00C92420" w:rsidRPr="002C77FC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="00C92420" w:rsidRPr="002C77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92420" w:rsidRPr="002C77F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C92420" w:rsidRPr="002C77F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C92420" w:rsidRPr="002C77F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92420" w:rsidRPr="002C77F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индивидуализация;</w:t>
            </w:r>
          </w:p>
          <w:p w:rsidR="00C92420" w:rsidRPr="002C77F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- </w:t>
            </w:r>
            <w:r w:rsidRPr="002C77F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развитие </w:t>
            </w:r>
            <w:r w:rsidR="00C92420" w:rsidRPr="002C77FC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="00C92420" w:rsidRPr="002C77F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детско-взросл</w:t>
            </w:r>
            <w:r w:rsidRPr="002C77FC">
              <w:rPr>
                <w:rFonts w:ascii="Times New Roman" w:hAnsi="Times New Roman" w:cs="Times New Roman"/>
                <w:w w:val="95"/>
                <w:sz w:val="28"/>
                <w:szCs w:val="28"/>
              </w:rPr>
              <w:t>ых</w:t>
            </w:r>
            <w:r w:rsidR="00C92420" w:rsidRPr="002C77FC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2C77F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сообществ</w:t>
            </w:r>
            <w:r w:rsidR="00C92420" w:rsidRPr="002C77F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;</w:t>
            </w:r>
          </w:p>
          <w:p w:rsidR="00D9674A" w:rsidRPr="00D3035C" w:rsidRDefault="002C77FC" w:rsidP="002C77FC"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- развитие социально-психологической службы</w:t>
            </w:r>
          </w:p>
        </w:tc>
      </w:tr>
      <w:tr w:rsidR="00D9674A" w:rsidRPr="00D3035C" w:rsidTr="000008D9">
        <w:trPr>
          <w:trHeight w:val="27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Предметно-пространственный компонент:</w:t>
            </w:r>
          </w:p>
          <w:p w:rsidR="002C77FC" w:rsidRPr="002C77F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творческого самовыражения посредством организации дополнительных выставочных зон;</w:t>
            </w:r>
          </w:p>
          <w:p w:rsidR="002C77F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активного демократического детско-взрослого образовательного сообщества школы с помощью создания зон свободного общения и зон </w:t>
            </w:r>
            <w:proofErr w:type="spellStart"/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коворкинга</w:t>
            </w:r>
            <w:proofErr w:type="spellEnd"/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77FC" w:rsidRPr="002C77F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открытие сенсорной комнаты эмоциональной и психологической разгрузки;</w:t>
            </w:r>
          </w:p>
          <w:p w:rsidR="00D9674A" w:rsidRPr="00D3035C" w:rsidRDefault="002C77FC" w:rsidP="002C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77FC">
              <w:rPr>
                <w:rFonts w:ascii="Times New Roman" w:hAnsi="Times New Roman" w:cs="Times New Roman"/>
                <w:sz w:val="28"/>
                <w:szCs w:val="28"/>
              </w:rPr>
              <w:t>возможность позитивного самовыражения на «открытой стене»</w:t>
            </w:r>
          </w:p>
        </w:tc>
      </w:tr>
      <w:tr w:rsidR="00D9674A" w:rsidRPr="00D3035C" w:rsidTr="000008D9">
        <w:trPr>
          <w:trHeight w:val="27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В плане ресурсного обеспечени</w:t>
            </w:r>
            <w:r w:rsidR="00C7672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64DC" w:rsidRPr="002964DC" w:rsidRDefault="002C77FC" w:rsidP="002964DC">
            <w:pPr>
              <w:pStyle w:val="TableParagraph"/>
              <w:tabs>
                <w:tab w:val="left" w:pos="383"/>
              </w:tabs>
              <w:ind w:right="104"/>
              <w:rPr>
                <w:sz w:val="28"/>
                <w:szCs w:val="28"/>
              </w:rPr>
            </w:pPr>
            <w:r w:rsidRPr="002964DC">
              <w:rPr>
                <w:sz w:val="28"/>
                <w:szCs w:val="28"/>
              </w:rPr>
              <w:t xml:space="preserve">- </w:t>
            </w:r>
            <w:r w:rsidR="002964DC" w:rsidRPr="002964DC">
              <w:rPr>
                <w:sz w:val="28"/>
                <w:szCs w:val="28"/>
              </w:rPr>
              <w:t>обучение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административной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и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lastRenderedPageBreak/>
              <w:t>педагогической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команды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на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курсах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ПК</w:t>
            </w:r>
            <w:r w:rsidR="002964DC" w:rsidRPr="002964DC">
              <w:rPr>
                <w:spacing w:val="40"/>
                <w:sz w:val="28"/>
                <w:szCs w:val="28"/>
              </w:rPr>
              <w:t xml:space="preserve"> </w:t>
            </w:r>
            <w:r w:rsidR="002964DC" w:rsidRPr="002964DC">
              <w:rPr>
                <w:sz w:val="28"/>
                <w:szCs w:val="28"/>
              </w:rPr>
              <w:t>в рамках программы Фонда по развитию личностного потенциала;</w:t>
            </w:r>
          </w:p>
          <w:p w:rsidR="002964DC" w:rsidRPr="002964DC" w:rsidRDefault="002964DC" w:rsidP="002964DC">
            <w:pPr>
              <w:pStyle w:val="TableParagraph"/>
              <w:tabs>
                <w:tab w:val="left" w:pos="320"/>
              </w:tabs>
              <w:rPr>
                <w:sz w:val="28"/>
                <w:szCs w:val="28"/>
              </w:rPr>
            </w:pPr>
            <w:r w:rsidRPr="002964DC">
              <w:rPr>
                <w:spacing w:val="-2"/>
                <w:sz w:val="28"/>
                <w:szCs w:val="28"/>
              </w:rPr>
              <w:t>- использование</w:t>
            </w:r>
            <w:r w:rsidRPr="002964DC">
              <w:rPr>
                <w:spacing w:val="3"/>
                <w:sz w:val="28"/>
                <w:szCs w:val="28"/>
              </w:rPr>
              <w:t xml:space="preserve"> </w:t>
            </w:r>
            <w:r w:rsidRPr="002964DC">
              <w:rPr>
                <w:spacing w:val="-2"/>
                <w:sz w:val="28"/>
                <w:szCs w:val="28"/>
              </w:rPr>
              <w:t>продуктовой</w:t>
            </w:r>
            <w:r w:rsidRPr="002964DC">
              <w:rPr>
                <w:spacing w:val="6"/>
                <w:sz w:val="28"/>
                <w:szCs w:val="28"/>
              </w:rPr>
              <w:t xml:space="preserve"> </w:t>
            </w:r>
            <w:r w:rsidRPr="002964DC">
              <w:rPr>
                <w:spacing w:val="-2"/>
                <w:sz w:val="28"/>
                <w:szCs w:val="28"/>
              </w:rPr>
              <w:t>линейки</w:t>
            </w:r>
            <w:r w:rsidRPr="002964DC">
              <w:rPr>
                <w:spacing w:val="4"/>
                <w:sz w:val="28"/>
                <w:szCs w:val="28"/>
              </w:rPr>
              <w:t xml:space="preserve"> </w:t>
            </w:r>
            <w:r w:rsidRPr="002964DC">
              <w:rPr>
                <w:spacing w:val="-2"/>
                <w:sz w:val="28"/>
                <w:szCs w:val="28"/>
              </w:rPr>
              <w:t>Фонда,</w:t>
            </w:r>
            <w:r w:rsidRPr="002964DC">
              <w:rPr>
                <w:spacing w:val="1"/>
                <w:sz w:val="28"/>
                <w:szCs w:val="28"/>
              </w:rPr>
              <w:t xml:space="preserve"> </w:t>
            </w:r>
            <w:r w:rsidRPr="002964DC">
              <w:rPr>
                <w:spacing w:val="-2"/>
                <w:sz w:val="28"/>
                <w:szCs w:val="28"/>
              </w:rPr>
              <w:t>«Вклад в будущее»;</w:t>
            </w:r>
          </w:p>
          <w:p w:rsidR="002964DC" w:rsidRPr="002964DC" w:rsidRDefault="002964DC" w:rsidP="002964DC">
            <w:pPr>
              <w:pStyle w:val="TableParagraph"/>
              <w:tabs>
                <w:tab w:val="left" w:pos="320"/>
              </w:tabs>
              <w:rPr>
                <w:sz w:val="28"/>
                <w:szCs w:val="28"/>
              </w:rPr>
            </w:pPr>
            <w:r w:rsidRPr="002964DC">
              <w:rPr>
                <w:sz w:val="28"/>
                <w:szCs w:val="28"/>
              </w:rPr>
              <w:t>- школа</w:t>
            </w:r>
            <w:r w:rsidRPr="002964DC">
              <w:rPr>
                <w:spacing w:val="-9"/>
                <w:sz w:val="28"/>
                <w:szCs w:val="28"/>
              </w:rPr>
              <w:t xml:space="preserve"> </w:t>
            </w:r>
            <w:r w:rsidRPr="002964DC">
              <w:rPr>
                <w:sz w:val="28"/>
                <w:szCs w:val="28"/>
              </w:rPr>
              <w:t>-</w:t>
            </w:r>
            <w:r w:rsidRPr="002964DC">
              <w:rPr>
                <w:spacing w:val="-9"/>
                <w:sz w:val="28"/>
                <w:szCs w:val="28"/>
              </w:rPr>
              <w:t xml:space="preserve"> </w:t>
            </w:r>
            <w:r w:rsidRPr="002964DC">
              <w:rPr>
                <w:sz w:val="28"/>
                <w:szCs w:val="28"/>
              </w:rPr>
              <w:t>участник</w:t>
            </w:r>
            <w:r w:rsidRPr="002964D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64DC">
              <w:rPr>
                <w:sz w:val="28"/>
                <w:szCs w:val="28"/>
              </w:rPr>
              <w:t>грантовых</w:t>
            </w:r>
            <w:proofErr w:type="spellEnd"/>
            <w:r w:rsidRPr="002964DC">
              <w:rPr>
                <w:spacing w:val="-8"/>
                <w:sz w:val="28"/>
                <w:szCs w:val="28"/>
              </w:rPr>
              <w:t xml:space="preserve"> </w:t>
            </w:r>
            <w:r w:rsidRPr="002964DC">
              <w:rPr>
                <w:sz w:val="28"/>
                <w:szCs w:val="28"/>
              </w:rPr>
              <w:t>конкурсов</w:t>
            </w:r>
            <w:r w:rsidRPr="002964DC">
              <w:rPr>
                <w:spacing w:val="-9"/>
                <w:sz w:val="28"/>
                <w:szCs w:val="28"/>
              </w:rPr>
              <w:t xml:space="preserve"> </w:t>
            </w:r>
            <w:r w:rsidRPr="002964DC">
              <w:rPr>
                <w:sz w:val="28"/>
                <w:szCs w:val="28"/>
              </w:rPr>
              <w:t>и</w:t>
            </w:r>
            <w:r w:rsidRPr="002964DC">
              <w:rPr>
                <w:spacing w:val="-9"/>
                <w:sz w:val="28"/>
                <w:szCs w:val="28"/>
              </w:rPr>
              <w:t xml:space="preserve"> </w:t>
            </w:r>
            <w:r w:rsidRPr="002964DC">
              <w:rPr>
                <w:spacing w:val="-2"/>
                <w:sz w:val="28"/>
                <w:szCs w:val="28"/>
              </w:rPr>
              <w:t>проектов;</w:t>
            </w:r>
          </w:p>
          <w:p w:rsidR="00D9674A" w:rsidRPr="00D3035C" w:rsidRDefault="002964DC" w:rsidP="00A8724C">
            <w:pPr>
              <w:pStyle w:val="TableParagraph"/>
              <w:tabs>
                <w:tab w:val="left" w:pos="320"/>
              </w:tabs>
              <w:rPr>
                <w:sz w:val="28"/>
                <w:szCs w:val="28"/>
              </w:rPr>
            </w:pPr>
            <w:r w:rsidRPr="002964DC">
              <w:rPr>
                <w:spacing w:val="-2"/>
                <w:sz w:val="28"/>
                <w:szCs w:val="28"/>
              </w:rPr>
              <w:t>- привлечение с</w:t>
            </w:r>
            <w:r w:rsidR="00A8724C">
              <w:rPr>
                <w:spacing w:val="-2"/>
                <w:sz w:val="28"/>
                <w:szCs w:val="28"/>
              </w:rPr>
              <w:t>понсорской и партнерской помощи.</w:t>
            </w:r>
          </w:p>
        </w:tc>
      </w:tr>
      <w:tr w:rsidR="00D9674A" w:rsidRPr="00D3035C" w:rsidTr="000008D9">
        <w:trPr>
          <w:trHeight w:val="279"/>
        </w:trPr>
        <w:tc>
          <w:tcPr>
            <w:tcW w:w="562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D9674A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В плане управления:</w:t>
            </w:r>
          </w:p>
          <w:p w:rsidR="002964DC" w:rsidRDefault="002964DC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матричной системы управления;</w:t>
            </w:r>
          </w:p>
          <w:p w:rsidR="002964DC" w:rsidRDefault="002964DC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</w:t>
            </w:r>
            <w:proofErr w:type="gramStart"/>
            <w:r w:rsidRPr="002964DC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2964D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как команды профессионального сотрудничества и повышения педагогического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64DC" w:rsidRPr="00D3035C" w:rsidRDefault="002964DC" w:rsidP="00C92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>- разработка новых нормативных документов, внесение изменений в систему стимулирования педагогов, осуществление регулярной обратной связи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Список значимых продуктов по итогам реализации проекта- ресурсный пакет проекта (5-6)</w:t>
            </w:r>
          </w:p>
        </w:tc>
        <w:tc>
          <w:tcPr>
            <w:tcW w:w="5590" w:type="dxa"/>
          </w:tcPr>
          <w:p w:rsidR="002964DC" w:rsidRPr="002964DC" w:rsidRDefault="002964DC" w:rsidP="0029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Итоги аналитической работы по проекту с использованием определенных методик, инструментария с выводами (по </w:t>
            </w:r>
            <w:proofErr w:type="spellStart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В.А.Ясвину</w:t>
            </w:r>
            <w:proofErr w:type="spellEnd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  <w:p w:rsidR="00D9674A" w:rsidRPr="002964DC" w:rsidRDefault="002964DC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зримых изменений в предметн</w:t>
            </w:r>
            <w:proofErr w:type="gramStart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пространственной среде ОО (выставочные зоны, зоны свободного общения, открытая стена, библиотека в стиле </w:t>
            </w:r>
            <w:proofErr w:type="spellStart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Loft</w:t>
            </w:r>
            <w:proofErr w:type="spellEnd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872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964DC" w:rsidRPr="002964DC" w:rsidRDefault="002964DC" w:rsidP="002964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наиболее ярких и успешных проектных решений и их реализации (</w:t>
            </w:r>
            <w:r w:rsidR="00A8724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ткрытый практикум с применением технологии «4К»)</w:t>
            </w:r>
            <w:r w:rsidR="00A872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964DC" w:rsidRPr="002964DC" w:rsidRDefault="002964DC" w:rsidP="002964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Краткие описания конкретного, живого опыта решения различных задач в ходе разработки и реализации проекта (Мозговой штурм </w:t>
            </w:r>
            <w:proofErr w:type="spellStart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TeamSoft</w:t>
            </w:r>
            <w:proofErr w:type="spellEnd"/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872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563B8" w:rsidRPr="00D3035C" w:rsidRDefault="002964DC" w:rsidP="00A87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DC">
              <w:rPr>
                <w:rFonts w:ascii="Times New Roman" w:hAnsi="Times New Roman" w:cs="Times New Roman"/>
                <w:sz w:val="28"/>
                <w:szCs w:val="28"/>
              </w:rPr>
              <w:t xml:space="preserve">- рабочие программы  и </w:t>
            </w:r>
            <w:r w:rsidRPr="002964DC">
              <w:rPr>
                <w:rFonts w:ascii="Times New Roman" w:hAnsi="Times New Roman" w:cs="Times New Roman"/>
                <w:bCs/>
                <w:sz w:val="28"/>
                <w:szCs w:val="28"/>
              </w:rPr>
              <w:t>кейсы по интересным моментам и ситуациям в ходе проекта ОО</w:t>
            </w:r>
            <w:r w:rsidR="00A872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Сетевые и социальные партнеры, взаимодействие с партнерами</w:t>
            </w:r>
          </w:p>
        </w:tc>
        <w:tc>
          <w:tcPr>
            <w:tcW w:w="5590" w:type="dxa"/>
          </w:tcPr>
          <w:p w:rsidR="00D563B8" w:rsidRDefault="00D563B8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историко-архитектурный музей;</w:t>
            </w:r>
          </w:p>
          <w:p w:rsidR="00D563B8" w:rsidRDefault="00D563B8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БДЦ;</w:t>
            </w:r>
          </w:p>
          <w:p w:rsidR="00A8724C" w:rsidRDefault="00A8724C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с/совета;</w:t>
            </w:r>
          </w:p>
          <w:p w:rsidR="00D9674A" w:rsidRPr="00D3035C" w:rsidRDefault="00D563B8" w:rsidP="00D56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Приход Никольского храма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Поим</w:t>
            </w:r>
            <w:r w:rsidR="00A87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 xml:space="preserve">Прямые ссылки на ресурсы с информацией </w:t>
            </w:r>
            <w:r w:rsidRPr="00D3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проекте создания ЛРОС (сайты, социальные сети)</w:t>
            </w:r>
          </w:p>
        </w:tc>
        <w:tc>
          <w:tcPr>
            <w:tcW w:w="5590" w:type="dxa"/>
          </w:tcPr>
          <w:p w:rsidR="009F691B" w:rsidRDefault="001E3253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71674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https://poim-belinsk.penzschool.ru/?section_id=5</w:t>
              </w:r>
            </w:hyperlink>
          </w:p>
          <w:p w:rsidR="001E3253" w:rsidRDefault="001E3253" w:rsidP="000008D9"/>
          <w:bookmarkStart w:id="0" w:name="_GoBack"/>
          <w:bookmarkEnd w:id="0"/>
          <w:p w:rsidR="00D563B8" w:rsidRPr="00D3035C" w:rsidRDefault="001E3253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"https://vk.com/po</w:instrText>
            </w:r>
            <w:r>
              <w:instrText xml:space="preserve">imschool" </w:instrText>
            </w:r>
            <w:r>
              <w:fldChar w:fldCharType="separate"/>
            </w:r>
            <w:r w:rsidR="00D563B8" w:rsidRPr="003D4551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https://vk.com/poimschool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D56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674A" w:rsidRPr="00D3035C" w:rsidTr="000008D9">
        <w:tc>
          <w:tcPr>
            <w:tcW w:w="562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93" w:type="dxa"/>
          </w:tcPr>
          <w:p w:rsidR="00D9674A" w:rsidRPr="00D3035C" w:rsidRDefault="00D9674A" w:rsidP="0000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5C">
              <w:rPr>
                <w:rFonts w:ascii="Times New Roman" w:hAnsi="Times New Roman" w:cs="Times New Roman"/>
                <w:sz w:val="28"/>
                <w:szCs w:val="28"/>
              </w:rPr>
              <w:t>2-4 крупных образовательных события в рамках проекта с датами их проведения</w:t>
            </w:r>
          </w:p>
        </w:tc>
        <w:tc>
          <w:tcPr>
            <w:tcW w:w="5590" w:type="dxa"/>
          </w:tcPr>
          <w:p w:rsidR="00531CFE" w:rsidRPr="0019555A" w:rsidRDefault="0019555A" w:rsidP="00531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531CFE" w:rsidRPr="00195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Обучение </w:t>
            </w:r>
            <w:r w:rsidR="009F6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управленческой команды </w:t>
            </w:r>
            <w:r w:rsidR="00531CFE" w:rsidRPr="0019555A">
              <w:rPr>
                <w:rFonts w:ascii="Times New Roman" w:hAnsi="Times New Roman" w:cs="Times New Roman"/>
                <w:bCs/>
                <w:sz w:val="28"/>
                <w:szCs w:val="28"/>
              </w:rPr>
              <w:t>в программе по развитию личностного потенциала</w:t>
            </w:r>
            <w:r w:rsidR="009F6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(24.02-04.03.2022)</w:t>
            </w:r>
          </w:p>
          <w:p w:rsidR="0019555A" w:rsidRPr="0019555A" w:rsidRDefault="0019555A" w:rsidP="0019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9555A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«Школа глазами детей»</w:t>
            </w:r>
            <w:r w:rsidR="009F6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(9.03-15.03.2022)</w:t>
            </w:r>
          </w:p>
          <w:p w:rsidR="0019555A" w:rsidRPr="0019555A" w:rsidRDefault="0019555A" w:rsidP="0019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955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Открытый практикум с использованием </w:t>
            </w:r>
            <w:r w:rsidR="009F691B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9555A">
              <w:rPr>
                <w:rFonts w:ascii="Times New Roman" w:hAnsi="Times New Roman" w:cs="Times New Roman"/>
                <w:bCs/>
                <w:sz w:val="28"/>
                <w:szCs w:val="28"/>
              </w:rPr>
              <w:t>ехнологии «4К» в учебно-воспитательном процессе</w:t>
            </w:r>
            <w:r w:rsidR="009F6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(май 2022г.)</w:t>
            </w:r>
          </w:p>
          <w:p w:rsidR="00D9674A" w:rsidRPr="00D3035C" w:rsidRDefault="0019555A" w:rsidP="009F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9555A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сенсорной комнаты для эмоциональной разгрузки участников образовательного процесса</w:t>
            </w:r>
            <w:r w:rsidR="009F6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(сентябрь 2022г.)</w:t>
            </w:r>
          </w:p>
        </w:tc>
      </w:tr>
    </w:tbl>
    <w:p w:rsidR="00D9674A" w:rsidRDefault="00D9674A" w:rsidP="00D9674A">
      <w:pPr>
        <w:rPr>
          <w:rFonts w:ascii="Times New Roman" w:hAnsi="Times New Roman" w:cs="Times New Roman"/>
          <w:b/>
          <w:sz w:val="28"/>
          <w:szCs w:val="28"/>
        </w:rPr>
      </w:pPr>
    </w:p>
    <w:p w:rsidR="00D9674A" w:rsidRDefault="00D9674A" w:rsidP="00D9674A">
      <w:pPr>
        <w:rPr>
          <w:rFonts w:ascii="Times New Roman" w:hAnsi="Times New Roman" w:cs="Times New Roman"/>
          <w:b/>
          <w:sz w:val="28"/>
          <w:szCs w:val="28"/>
        </w:rPr>
      </w:pPr>
    </w:p>
    <w:p w:rsidR="00D9674A" w:rsidRDefault="00D9674A" w:rsidP="00D9674A">
      <w:pPr>
        <w:rPr>
          <w:rFonts w:ascii="Times New Roman" w:hAnsi="Times New Roman" w:cs="Times New Roman"/>
          <w:b/>
          <w:sz w:val="28"/>
          <w:szCs w:val="28"/>
        </w:rPr>
      </w:pPr>
    </w:p>
    <w:p w:rsidR="00D9674A" w:rsidRDefault="00D9674A" w:rsidP="00D9674A">
      <w:pPr>
        <w:rPr>
          <w:rFonts w:ascii="Times New Roman" w:hAnsi="Times New Roman" w:cs="Times New Roman"/>
          <w:b/>
          <w:sz w:val="28"/>
          <w:szCs w:val="28"/>
        </w:rPr>
      </w:pPr>
    </w:p>
    <w:p w:rsidR="00535FBD" w:rsidRDefault="00535FBD"/>
    <w:sectPr w:rsidR="0053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DFF"/>
    <w:multiLevelType w:val="hybridMultilevel"/>
    <w:tmpl w:val="627ED1EC"/>
    <w:lvl w:ilvl="0" w:tplc="FC9C862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E40062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233E547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D91ECC3E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15944C0E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0A06E68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6" w:tplc="CE92420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7" w:tplc="429CEA58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8" w:tplc="EF28573C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</w:abstractNum>
  <w:abstractNum w:abstractNumId="1">
    <w:nsid w:val="129B072F"/>
    <w:multiLevelType w:val="hybridMultilevel"/>
    <w:tmpl w:val="B0C064A6"/>
    <w:lvl w:ilvl="0" w:tplc="B4C6C0CA">
      <w:numFmt w:val="bullet"/>
      <w:lvlText w:val="-"/>
      <w:lvlJc w:val="left"/>
      <w:pPr>
        <w:ind w:left="107" w:hanging="1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FF6B53E">
      <w:numFmt w:val="bullet"/>
      <w:lvlText w:val="•"/>
      <w:lvlJc w:val="left"/>
      <w:pPr>
        <w:ind w:left="423" w:hanging="1114"/>
      </w:pPr>
      <w:rPr>
        <w:rFonts w:hint="default"/>
        <w:lang w:val="ru-RU" w:eastAsia="en-US" w:bidi="ar-SA"/>
      </w:rPr>
    </w:lvl>
    <w:lvl w:ilvl="2" w:tplc="849A9CB2">
      <w:numFmt w:val="bullet"/>
      <w:lvlText w:val="•"/>
      <w:lvlJc w:val="left"/>
      <w:pPr>
        <w:ind w:left="746" w:hanging="1114"/>
      </w:pPr>
      <w:rPr>
        <w:rFonts w:hint="default"/>
        <w:lang w:val="ru-RU" w:eastAsia="en-US" w:bidi="ar-SA"/>
      </w:rPr>
    </w:lvl>
    <w:lvl w:ilvl="3" w:tplc="C0B0BA44">
      <w:numFmt w:val="bullet"/>
      <w:lvlText w:val="•"/>
      <w:lvlJc w:val="left"/>
      <w:pPr>
        <w:ind w:left="1069" w:hanging="1114"/>
      </w:pPr>
      <w:rPr>
        <w:rFonts w:hint="default"/>
        <w:lang w:val="ru-RU" w:eastAsia="en-US" w:bidi="ar-SA"/>
      </w:rPr>
    </w:lvl>
    <w:lvl w:ilvl="4" w:tplc="4EF6AD08">
      <w:numFmt w:val="bullet"/>
      <w:lvlText w:val="•"/>
      <w:lvlJc w:val="left"/>
      <w:pPr>
        <w:ind w:left="1393" w:hanging="1114"/>
      </w:pPr>
      <w:rPr>
        <w:rFonts w:hint="default"/>
        <w:lang w:val="ru-RU" w:eastAsia="en-US" w:bidi="ar-SA"/>
      </w:rPr>
    </w:lvl>
    <w:lvl w:ilvl="5" w:tplc="B0985DE8">
      <w:numFmt w:val="bullet"/>
      <w:lvlText w:val="•"/>
      <w:lvlJc w:val="left"/>
      <w:pPr>
        <w:ind w:left="1716" w:hanging="1114"/>
      </w:pPr>
      <w:rPr>
        <w:rFonts w:hint="default"/>
        <w:lang w:val="ru-RU" w:eastAsia="en-US" w:bidi="ar-SA"/>
      </w:rPr>
    </w:lvl>
    <w:lvl w:ilvl="6" w:tplc="0F72C4E6">
      <w:numFmt w:val="bullet"/>
      <w:lvlText w:val="•"/>
      <w:lvlJc w:val="left"/>
      <w:pPr>
        <w:ind w:left="2039" w:hanging="1114"/>
      </w:pPr>
      <w:rPr>
        <w:rFonts w:hint="default"/>
        <w:lang w:val="ru-RU" w:eastAsia="en-US" w:bidi="ar-SA"/>
      </w:rPr>
    </w:lvl>
    <w:lvl w:ilvl="7" w:tplc="45AE7EB8">
      <w:numFmt w:val="bullet"/>
      <w:lvlText w:val="•"/>
      <w:lvlJc w:val="left"/>
      <w:pPr>
        <w:ind w:left="2363" w:hanging="1114"/>
      </w:pPr>
      <w:rPr>
        <w:rFonts w:hint="default"/>
        <w:lang w:val="ru-RU" w:eastAsia="en-US" w:bidi="ar-SA"/>
      </w:rPr>
    </w:lvl>
    <w:lvl w:ilvl="8" w:tplc="C88AE6AE">
      <w:numFmt w:val="bullet"/>
      <w:lvlText w:val="•"/>
      <w:lvlJc w:val="left"/>
      <w:pPr>
        <w:ind w:left="2686" w:hanging="1114"/>
      </w:pPr>
      <w:rPr>
        <w:rFonts w:hint="default"/>
        <w:lang w:val="ru-RU" w:eastAsia="en-US" w:bidi="ar-SA"/>
      </w:rPr>
    </w:lvl>
  </w:abstractNum>
  <w:abstractNum w:abstractNumId="2">
    <w:nsid w:val="185F22DE"/>
    <w:multiLevelType w:val="hybridMultilevel"/>
    <w:tmpl w:val="A5541398"/>
    <w:lvl w:ilvl="0" w:tplc="2E8E62D2">
      <w:numFmt w:val="bullet"/>
      <w:lvlText w:val="-"/>
      <w:lvlJc w:val="left"/>
      <w:pPr>
        <w:ind w:left="107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A48E78">
      <w:numFmt w:val="bullet"/>
      <w:lvlText w:val="-"/>
      <w:lvlJc w:val="left"/>
      <w:pPr>
        <w:ind w:left="107" w:hanging="1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A44ECE2">
      <w:numFmt w:val="bullet"/>
      <w:lvlText w:val="•"/>
      <w:lvlJc w:val="left"/>
      <w:pPr>
        <w:ind w:left="746" w:hanging="1241"/>
      </w:pPr>
      <w:rPr>
        <w:rFonts w:hint="default"/>
        <w:lang w:val="ru-RU" w:eastAsia="en-US" w:bidi="ar-SA"/>
      </w:rPr>
    </w:lvl>
    <w:lvl w:ilvl="3" w:tplc="42A2AF02">
      <w:numFmt w:val="bullet"/>
      <w:lvlText w:val="•"/>
      <w:lvlJc w:val="left"/>
      <w:pPr>
        <w:ind w:left="1069" w:hanging="1241"/>
      </w:pPr>
      <w:rPr>
        <w:rFonts w:hint="default"/>
        <w:lang w:val="ru-RU" w:eastAsia="en-US" w:bidi="ar-SA"/>
      </w:rPr>
    </w:lvl>
    <w:lvl w:ilvl="4" w:tplc="550AF0D4">
      <w:numFmt w:val="bullet"/>
      <w:lvlText w:val="•"/>
      <w:lvlJc w:val="left"/>
      <w:pPr>
        <w:ind w:left="1393" w:hanging="1241"/>
      </w:pPr>
      <w:rPr>
        <w:rFonts w:hint="default"/>
        <w:lang w:val="ru-RU" w:eastAsia="en-US" w:bidi="ar-SA"/>
      </w:rPr>
    </w:lvl>
    <w:lvl w:ilvl="5" w:tplc="85DE2376">
      <w:numFmt w:val="bullet"/>
      <w:lvlText w:val="•"/>
      <w:lvlJc w:val="left"/>
      <w:pPr>
        <w:ind w:left="1716" w:hanging="1241"/>
      </w:pPr>
      <w:rPr>
        <w:rFonts w:hint="default"/>
        <w:lang w:val="ru-RU" w:eastAsia="en-US" w:bidi="ar-SA"/>
      </w:rPr>
    </w:lvl>
    <w:lvl w:ilvl="6" w:tplc="DD6AA5F8">
      <w:numFmt w:val="bullet"/>
      <w:lvlText w:val="•"/>
      <w:lvlJc w:val="left"/>
      <w:pPr>
        <w:ind w:left="2039" w:hanging="1241"/>
      </w:pPr>
      <w:rPr>
        <w:rFonts w:hint="default"/>
        <w:lang w:val="ru-RU" w:eastAsia="en-US" w:bidi="ar-SA"/>
      </w:rPr>
    </w:lvl>
    <w:lvl w:ilvl="7" w:tplc="C71E865A">
      <w:numFmt w:val="bullet"/>
      <w:lvlText w:val="•"/>
      <w:lvlJc w:val="left"/>
      <w:pPr>
        <w:ind w:left="2363" w:hanging="1241"/>
      </w:pPr>
      <w:rPr>
        <w:rFonts w:hint="default"/>
        <w:lang w:val="ru-RU" w:eastAsia="en-US" w:bidi="ar-SA"/>
      </w:rPr>
    </w:lvl>
    <w:lvl w:ilvl="8" w:tplc="BA56FA84">
      <w:numFmt w:val="bullet"/>
      <w:lvlText w:val="•"/>
      <w:lvlJc w:val="left"/>
      <w:pPr>
        <w:ind w:left="2686" w:hanging="1241"/>
      </w:pPr>
      <w:rPr>
        <w:rFonts w:hint="default"/>
        <w:lang w:val="ru-RU" w:eastAsia="en-US" w:bidi="ar-SA"/>
      </w:rPr>
    </w:lvl>
  </w:abstractNum>
  <w:abstractNum w:abstractNumId="3">
    <w:nsid w:val="195B78A9"/>
    <w:multiLevelType w:val="hybridMultilevel"/>
    <w:tmpl w:val="9B9C2B88"/>
    <w:lvl w:ilvl="0" w:tplc="6B309472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D09932">
      <w:numFmt w:val="bullet"/>
      <w:lvlText w:val="•"/>
      <w:lvlJc w:val="left"/>
      <w:pPr>
        <w:ind w:left="423" w:hanging="173"/>
      </w:pPr>
      <w:rPr>
        <w:rFonts w:hint="default"/>
        <w:lang w:val="ru-RU" w:eastAsia="en-US" w:bidi="ar-SA"/>
      </w:rPr>
    </w:lvl>
    <w:lvl w:ilvl="2" w:tplc="998E8C4E">
      <w:numFmt w:val="bullet"/>
      <w:lvlText w:val="•"/>
      <w:lvlJc w:val="left"/>
      <w:pPr>
        <w:ind w:left="746" w:hanging="173"/>
      </w:pPr>
      <w:rPr>
        <w:rFonts w:hint="default"/>
        <w:lang w:val="ru-RU" w:eastAsia="en-US" w:bidi="ar-SA"/>
      </w:rPr>
    </w:lvl>
    <w:lvl w:ilvl="3" w:tplc="0B2CFF86">
      <w:numFmt w:val="bullet"/>
      <w:lvlText w:val="•"/>
      <w:lvlJc w:val="left"/>
      <w:pPr>
        <w:ind w:left="1069" w:hanging="173"/>
      </w:pPr>
      <w:rPr>
        <w:rFonts w:hint="default"/>
        <w:lang w:val="ru-RU" w:eastAsia="en-US" w:bidi="ar-SA"/>
      </w:rPr>
    </w:lvl>
    <w:lvl w:ilvl="4" w:tplc="5454B2D2">
      <w:numFmt w:val="bullet"/>
      <w:lvlText w:val="•"/>
      <w:lvlJc w:val="left"/>
      <w:pPr>
        <w:ind w:left="1393" w:hanging="173"/>
      </w:pPr>
      <w:rPr>
        <w:rFonts w:hint="default"/>
        <w:lang w:val="ru-RU" w:eastAsia="en-US" w:bidi="ar-SA"/>
      </w:rPr>
    </w:lvl>
    <w:lvl w:ilvl="5" w:tplc="D4429626">
      <w:numFmt w:val="bullet"/>
      <w:lvlText w:val="•"/>
      <w:lvlJc w:val="left"/>
      <w:pPr>
        <w:ind w:left="1716" w:hanging="173"/>
      </w:pPr>
      <w:rPr>
        <w:rFonts w:hint="default"/>
        <w:lang w:val="ru-RU" w:eastAsia="en-US" w:bidi="ar-SA"/>
      </w:rPr>
    </w:lvl>
    <w:lvl w:ilvl="6" w:tplc="CFD846BC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7" w:tplc="2724F6F2">
      <w:numFmt w:val="bullet"/>
      <w:lvlText w:val="•"/>
      <w:lvlJc w:val="left"/>
      <w:pPr>
        <w:ind w:left="2363" w:hanging="173"/>
      </w:pPr>
      <w:rPr>
        <w:rFonts w:hint="default"/>
        <w:lang w:val="ru-RU" w:eastAsia="en-US" w:bidi="ar-SA"/>
      </w:rPr>
    </w:lvl>
    <w:lvl w:ilvl="8" w:tplc="448C4584">
      <w:numFmt w:val="bullet"/>
      <w:lvlText w:val="•"/>
      <w:lvlJc w:val="left"/>
      <w:pPr>
        <w:ind w:left="2686" w:hanging="173"/>
      </w:pPr>
      <w:rPr>
        <w:rFonts w:hint="default"/>
        <w:lang w:val="ru-RU" w:eastAsia="en-US" w:bidi="ar-SA"/>
      </w:rPr>
    </w:lvl>
  </w:abstractNum>
  <w:abstractNum w:abstractNumId="4">
    <w:nsid w:val="29805BB4"/>
    <w:multiLevelType w:val="hybridMultilevel"/>
    <w:tmpl w:val="A8A8CBAC"/>
    <w:lvl w:ilvl="0" w:tplc="23E6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E3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4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E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C0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49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C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41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AF2C9F"/>
    <w:multiLevelType w:val="hybridMultilevel"/>
    <w:tmpl w:val="FC32CA96"/>
    <w:lvl w:ilvl="0" w:tplc="69D8FEDC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1B65A60">
      <w:numFmt w:val="bullet"/>
      <w:lvlText w:val="•"/>
      <w:lvlJc w:val="left"/>
      <w:pPr>
        <w:ind w:left="925" w:hanging="243"/>
      </w:pPr>
      <w:rPr>
        <w:rFonts w:hint="default"/>
        <w:lang w:val="ru-RU" w:eastAsia="en-US" w:bidi="ar-SA"/>
      </w:rPr>
    </w:lvl>
    <w:lvl w:ilvl="2" w:tplc="A8EE6416">
      <w:numFmt w:val="bullet"/>
      <w:lvlText w:val="•"/>
      <w:lvlJc w:val="left"/>
      <w:pPr>
        <w:ind w:left="1750" w:hanging="243"/>
      </w:pPr>
      <w:rPr>
        <w:rFonts w:hint="default"/>
        <w:lang w:val="ru-RU" w:eastAsia="en-US" w:bidi="ar-SA"/>
      </w:rPr>
    </w:lvl>
    <w:lvl w:ilvl="3" w:tplc="3718F75E">
      <w:numFmt w:val="bullet"/>
      <w:lvlText w:val="•"/>
      <w:lvlJc w:val="left"/>
      <w:pPr>
        <w:ind w:left="2575" w:hanging="243"/>
      </w:pPr>
      <w:rPr>
        <w:rFonts w:hint="default"/>
        <w:lang w:val="ru-RU" w:eastAsia="en-US" w:bidi="ar-SA"/>
      </w:rPr>
    </w:lvl>
    <w:lvl w:ilvl="4" w:tplc="8452B6C0">
      <w:numFmt w:val="bullet"/>
      <w:lvlText w:val="•"/>
      <w:lvlJc w:val="left"/>
      <w:pPr>
        <w:ind w:left="3400" w:hanging="243"/>
      </w:pPr>
      <w:rPr>
        <w:rFonts w:hint="default"/>
        <w:lang w:val="ru-RU" w:eastAsia="en-US" w:bidi="ar-SA"/>
      </w:rPr>
    </w:lvl>
    <w:lvl w:ilvl="5" w:tplc="85408822">
      <w:numFmt w:val="bullet"/>
      <w:lvlText w:val="•"/>
      <w:lvlJc w:val="left"/>
      <w:pPr>
        <w:ind w:left="4226" w:hanging="243"/>
      </w:pPr>
      <w:rPr>
        <w:rFonts w:hint="default"/>
        <w:lang w:val="ru-RU" w:eastAsia="en-US" w:bidi="ar-SA"/>
      </w:rPr>
    </w:lvl>
    <w:lvl w:ilvl="6" w:tplc="F7B44420">
      <w:numFmt w:val="bullet"/>
      <w:lvlText w:val="•"/>
      <w:lvlJc w:val="left"/>
      <w:pPr>
        <w:ind w:left="5051" w:hanging="243"/>
      </w:pPr>
      <w:rPr>
        <w:rFonts w:hint="default"/>
        <w:lang w:val="ru-RU" w:eastAsia="en-US" w:bidi="ar-SA"/>
      </w:rPr>
    </w:lvl>
    <w:lvl w:ilvl="7" w:tplc="EC147B28">
      <w:numFmt w:val="bullet"/>
      <w:lvlText w:val="•"/>
      <w:lvlJc w:val="left"/>
      <w:pPr>
        <w:ind w:left="5876" w:hanging="243"/>
      </w:pPr>
      <w:rPr>
        <w:rFonts w:hint="default"/>
        <w:lang w:val="ru-RU" w:eastAsia="en-US" w:bidi="ar-SA"/>
      </w:rPr>
    </w:lvl>
    <w:lvl w:ilvl="8" w:tplc="3168B46A">
      <w:numFmt w:val="bullet"/>
      <w:lvlText w:val="•"/>
      <w:lvlJc w:val="left"/>
      <w:pPr>
        <w:ind w:left="6701" w:hanging="243"/>
      </w:pPr>
      <w:rPr>
        <w:rFonts w:hint="default"/>
        <w:lang w:val="ru-RU" w:eastAsia="en-US" w:bidi="ar-SA"/>
      </w:rPr>
    </w:lvl>
  </w:abstractNum>
  <w:abstractNum w:abstractNumId="6">
    <w:nsid w:val="3CF96CF6"/>
    <w:multiLevelType w:val="hybridMultilevel"/>
    <w:tmpl w:val="C778F698"/>
    <w:lvl w:ilvl="0" w:tplc="D91A567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9B4A06A">
      <w:numFmt w:val="bullet"/>
      <w:lvlText w:val="-"/>
      <w:lvlJc w:val="left"/>
      <w:pPr>
        <w:ind w:left="8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4D46078">
      <w:numFmt w:val="bullet"/>
      <w:lvlText w:val="•"/>
      <w:lvlJc w:val="left"/>
      <w:pPr>
        <w:ind w:left="1657" w:hanging="140"/>
      </w:pPr>
      <w:rPr>
        <w:rFonts w:hint="default"/>
        <w:lang w:val="ru-RU" w:eastAsia="en-US" w:bidi="ar-SA"/>
      </w:rPr>
    </w:lvl>
    <w:lvl w:ilvl="3" w:tplc="38407DEA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4" w:tplc="F00E1234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5" w:tplc="C722DB0C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6" w:tplc="D870F802">
      <w:numFmt w:val="bullet"/>
      <w:lvlText w:val="•"/>
      <w:lvlJc w:val="left"/>
      <w:pPr>
        <w:ind w:left="5006" w:hanging="140"/>
      </w:pPr>
      <w:rPr>
        <w:rFonts w:hint="default"/>
        <w:lang w:val="ru-RU" w:eastAsia="en-US" w:bidi="ar-SA"/>
      </w:rPr>
    </w:lvl>
    <w:lvl w:ilvl="7" w:tplc="FDB22606">
      <w:numFmt w:val="bullet"/>
      <w:lvlText w:val="•"/>
      <w:lvlJc w:val="left"/>
      <w:pPr>
        <w:ind w:left="5844" w:hanging="140"/>
      </w:pPr>
      <w:rPr>
        <w:rFonts w:hint="default"/>
        <w:lang w:val="ru-RU" w:eastAsia="en-US" w:bidi="ar-SA"/>
      </w:rPr>
    </w:lvl>
    <w:lvl w:ilvl="8" w:tplc="060E954E">
      <w:numFmt w:val="bullet"/>
      <w:lvlText w:val="•"/>
      <w:lvlJc w:val="left"/>
      <w:pPr>
        <w:ind w:left="668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4A"/>
    <w:rsid w:val="000008D9"/>
    <w:rsid w:val="0000648C"/>
    <w:rsid w:val="0019555A"/>
    <w:rsid w:val="001E3253"/>
    <w:rsid w:val="002964DC"/>
    <w:rsid w:val="002C77FC"/>
    <w:rsid w:val="00531CFE"/>
    <w:rsid w:val="00535FBD"/>
    <w:rsid w:val="005750AE"/>
    <w:rsid w:val="007C65A6"/>
    <w:rsid w:val="00813C2B"/>
    <w:rsid w:val="009B6786"/>
    <w:rsid w:val="009F691B"/>
    <w:rsid w:val="00A14DCF"/>
    <w:rsid w:val="00A8724C"/>
    <w:rsid w:val="00BF7525"/>
    <w:rsid w:val="00C76727"/>
    <w:rsid w:val="00C92420"/>
    <w:rsid w:val="00D563B8"/>
    <w:rsid w:val="00D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6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813C2B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13C2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9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563B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9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C65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6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813C2B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13C2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9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563B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9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C65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im-belinsk.penzschool.ru/?section_id=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im@edu-penz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2022-03-24T09:01:00Z</dcterms:created>
  <dcterms:modified xsi:type="dcterms:W3CDTF">2023-01-19T06:39:00Z</dcterms:modified>
</cp:coreProperties>
</file>